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3F" w:rsidRPr="00F37252" w:rsidRDefault="003B283F" w:rsidP="00CE45F2">
      <w:pPr>
        <w:spacing w:before="0"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620A2D" w:rsidRDefault="003B283F" w:rsidP="00CE45F2">
      <w:pPr>
        <w:spacing w:before="0"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F37252">
        <w:rPr>
          <w:rFonts w:ascii="Palatino Linotype" w:hAnsi="Palatino Linotype"/>
          <w:sz w:val="24"/>
          <w:szCs w:val="24"/>
        </w:rPr>
        <w:tab/>
      </w:r>
      <w:r w:rsidRPr="00F37252">
        <w:rPr>
          <w:rFonts w:ascii="Palatino Linotype" w:hAnsi="Palatino Linotype"/>
          <w:sz w:val="24"/>
          <w:szCs w:val="24"/>
        </w:rPr>
        <w:tab/>
      </w:r>
      <w:r w:rsidRPr="00F37252">
        <w:rPr>
          <w:rFonts w:ascii="Palatino Linotype" w:hAnsi="Palatino Linotype"/>
          <w:sz w:val="24"/>
          <w:szCs w:val="24"/>
        </w:rPr>
        <w:tab/>
      </w:r>
      <w:r w:rsidRPr="00F37252">
        <w:rPr>
          <w:rFonts w:ascii="Palatino Linotype" w:hAnsi="Palatino Linotype"/>
          <w:sz w:val="24"/>
          <w:szCs w:val="24"/>
        </w:rPr>
        <w:tab/>
      </w:r>
      <w:r w:rsidRPr="00F37252">
        <w:rPr>
          <w:rFonts w:ascii="Palatino Linotype" w:hAnsi="Palatino Linotype"/>
          <w:sz w:val="24"/>
          <w:szCs w:val="24"/>
        </w:rPr>
        <w:tab/>
      </w:r>
    </w:p>
    <w:p w:rsidR="003B283F" w:rsidRDefault="003B283F" w:rsidP="00CE45F2">
      <w:pPr>
        <w:spacing w:before="0"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F37252">
        <w:rPr>
          <w:rFonts w:ascii="Palatino Linotype" w:hAnsi="Palatino Linotype"/>
          <w:sz w:val="24"/>
          <w:szCs w:val="24"/>
        </w:rPr>
        <w:t>Nr</w:t>
      </w:r>
      <w:r w:rsidR="00112540">
        <w:rPr>
          <w:rFonts w:ascii="Palatino Linotype" w:hAnsi="Palatino Linotype"/>
          <w:sz w:val="24"/>
          <w:szCs w:val="24"/>
        </w:rPr>
        <w:t>. 83</w:t>
      </w:r>
      <w:r w:rsidR="00C829FB">
        <w:rPr>
          <w:rFonts w:ascii="Palatino Linotype" w:hAnsi="Palatino Linotype"/>
          <w:sz w:val="24"/>
          <w:szCs w:val="24"/>
        </w:rPr>
        <w:t>20</w:t>
      </w:r>
      <w:bookmarkStart w:id="0" w:name="_GoBack"/>
      <w:bookmarkEnd w:id="0"/>
      <w:r w:rsidRPr="00F37252">
        <w:rPr>
          <w:rFonts w:ascii="Palatino Linotype" w:hAnsi="Palatino Linotype"/>
          <w:sz w:val="24"/>
          <w:szCs w:val="24"/>
        </w:rPr>
        <w:t>/</w:t>
      </w:r>
      <w:r w:rsidR="00112540">
        <w:rPr>
          <w:rFonts w:ascii="Palatino Linotype" w:hAnsi="Palatino Linotype"/>
          <w:sz w:val="24"/>
          <w:szCs w:val="24"/>
        </w:rPr>
        <w:t>CM/17.01.</w:t>
      </w:r>
      <w:r w:rsidRPr="00F37252">
        <w:rPr>
          <w:rFonts w:ascii="Palatino Linotype" w:hAnsi="Palatino Linotype"/>
          <w:sz w:val="24"/>
          <w:szCs w:val="24"/>
        </w:rPr>
        <w:t>2021</w:t>
      </w:r>
    </w:p>
    <w:p w:rsidR="00620A2D" w:rsidRPr="00F37252" w:rsidRDefault="00620A2D" w:rsidP="00CE45F2">
      <w:pPr>
        <w:spacing w:before="0"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C7298C" w:rsidRPr="00845CF6" w:rsidRDefault="00C7298C" w:rsidP="00CE45F2">
      <w:pPr>
        <w:spacing w:before="0"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F37252">
        <w:rPr>
          <w:rFonts w:ascii="Palatino Linotype" w:hAnsi="Palatino Linotype"/>
          <w:sz w:val="24"/>
          <w:szCs w:val="24"/>
          <w:lang w:val="en-GB"/>
        </w:rPr>
        <w:t> 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Către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>,</w:t>
      </w:r>
    </w:p>
    <w:p w:rsidR="00C7298C" w:rsidRPr="00845CF6" w:rsidRDefault="00C7298C" w:rsidP="00CE45F2">
      <w:pPr>
        <w:spacing w:before="0"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845CF6">
        <w:rPr>
          <w:rFonts w:ascii="Palatino Linotype" w:hAnsi="Palatino Linotype"/>
          <w:b/>
          <w:sz w:val="24"/>
          <w:szCs w:val="24"/>
          <w:lang w:val="en-GB"/>
        </w:rPr>
        <w:t xml:space="preserve">Inspectorate 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școlare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județene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>/ ISMB</w:t>
      </w:r>
    </w:p>
    <w:p w:rsidR="00C7298C" w:rsidRPr="00845CF6" w:rsidRDefault="00C7298C" w:rsidP="00CE45F2">
      <w:pPr>
        <w:spacing w:before="0"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În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atenția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 xml:space="preserve">, 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doamnei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>/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domnului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 xml:space="preserve"> Inspector 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Școlar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 xml:space="preserve"> General,</w:t>
      </w:r>
    </w:p>
    <w:p w:rsidR="00C7298C" w:rsidRPr="00845CF6" w:rsidRDefault="00C7298C" w:rsidP="00CE45F2">
      <w:pPr>
        <w:spacing w:before="0"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Stimată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doamnă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>/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Stimate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domn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>,</w:t>
      </w:r>
    </w:p>
    <w:p w:rsidR="00C7298C" w:rsidRPr="00F37252" w:rsidRDefault="00C7298C" w:rsidP="00CE45F2">
      <w:pPr>
        <w:pStyle w:val="ListParagraph"/>
        <w:spacing w:before="0"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C7298C" w:rsidRPr="00F37252" w:rsidRDefault="00BF3459" w:rsidP="00CE45F2">
      <w:pPr>
        <w:spacing w:before="0" w:after="0" w:line="240" w:lineRule="auto"/>
        <w:ind w:firstLine="720"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BF3459">
        <w:rPr>
          <w:rFonts w:ascii="Palatino Linotype" w:hAnsi="Palatino Linotype"/>
          <w:sz w:val="24"/>
          <w:szCs w:val="24"/>
          <w:lang w:val="en-GB"/>
        </w:rPr>
        <w:t>Având</w:t>
      </w:r>
      <w:proofErr w:type="spellEnd"/>
      <w:r w:rsidRPr="00BF3459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BF3459">
        <w:rPr>
          <w:rFonts w:ascii="Palatino Linotype" w:hAnsi="Palatino Linotype"/>
          <w:sz w:val="24"/>
          <w:szCs w:val="24"/>
          <w:lang w:val="en-GB"/>
        </w:rPr>
        <w:t>în</w:t>
      </w:r>
      <w:proofErr w:type="spellEnd"/>
      <w:r w:rsidRPr="00BF3459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BF3459">
        <w:rPr>
          <w:rFonts w:ascii="Palatino Linotype" w:hAnsi="Palatino Linotype"/>
          <w:sz w:val="24"/>
          <w:szCs w:val="24"/>
          <w:lang w:val="en-GB"/>
        </w:rPr>
        <w:t>vedere</w:t>
      </w:r>
      <w:proofErr w:type="spellEnd"/>
      <w:r w:rsidRPr="00BF3459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BF3459">
        <w:rPr>
          <w:rFonts w:ascii="Palatino Linotype" w:hAnsi="Palatino Linotype"/>
          <w:sz w:val="24"/>
          <w:szCs w:val="24"/>
          <w:lang w:val="en-GB"/>
        </w:rPr>
        <w:t>faptul</w:t>
      </w:r>
      <w:proofErr w:type="spellEnd"/>
      <w:r w:rsidRPr="00BF3459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BF3459">
        <w:rPr>
          <w:rFonts w:ascii="Palatino Linotype" w:hAnsi="Palatino Linotype"/>
          <w:sz w:val="24"/>
          <w:szCs w:val="24"/>
          <w:lang w:val="en-GB"/>
        </w:rPr>
        <w:t>că</w:t>
      </w:r>
      <w:proofErr w:type="spellEnd"/>
      <w:r w:rsidRPr="00BF3459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BF3459">
        <w:rPr>
          <w:rFonts w:ascii="Palatino Linotype" w:hAnsi="Palatino Linotype"/>
          <w:sz w:val="24"/>
          <w:szCs w:val="24"/>
          <w:lang w:val="en-GB"/>
        </w:rPr>
        <w:t>î</w:t>
      </w:r>
      <w:r w:rsidR="00C7298C" w:rsidRPr="00BF3459">
        <w:rPr>
          <w:rFonts w:ascii="Palatino Linotype" w:hAnsi="Palatino Linotype"/>
          <w:sz w:val="24"/>
          <w:szCs w:val="24"/>
          <w:lang w:val="en-GB"/>
        </w:rPr>
        <w:t>ncepând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cu data de 17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decembrie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2020 a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intrat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în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vigoare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H.G.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nr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. 1031/2020 </w:t>
      </w:r>
      <w:proofErr w:type="spellStart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>privind</w:t>
      </w:r>
      <w:proofErr w:type="spellEnd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>aprobarea</w:t>
      </w:r>
      <w:proofErr w:type="spellEnd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>Strategiei</w:t>
      </w:r>
      <w:proofErr w:type="spellEnd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 xml:space="preserve"> de </w:t>
      </w:r>
      <w:proofErr w:type="spellStart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>vaccinare</w:t>
      </w:r>
      <w:proofErr w:type="spellEnd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>împotriva</w:t>
      </w:r>
      <w:proofErr w:type="spellEnd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 xml:space="preserve"> COVID-19 </w:t>
      </w:r>
      <w:proofErr w:type="spellStart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>în</w:t>
      </w:r>
      <w:proofErr w:type="spellEnd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i/>
          <w:sz w:val="24"/>
          <w:szCs w:val="24"/>
          <w:lang w:val="en-GB"/>
        </w:rPr>
        <w:t>România</w:t>
      </w:r>
      <w:proofErr w:type="spellEnd"/>
      <w:r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  <w:proofErr w:type="spellStart"/>
      <w:r w:rsidRPr="00BF3459">
        <w:rPr>
          <w:rFonts w:ascii="Palatino Linotype" w:hAnsi="Palatino Linotype"/>
          <w:sz w:val="24"/>
          <w:szCs w:val="24"/>
          <w:lang w:val="en-GB"/>
        </w:rPr>
        <w:t>p</w:t>
      </w:r>
      <w:r>
        <w:rPr>
          <w:rFonts w:ascii="Palatino Linotype" w:hAnsi="Palatino Linotype"/>
          <w:sz w:val="24"/>
          <w:szCs w:val="24"/>
          <w:lang w:val="en-GB"/>
        </w:rPr>
        <w:t>recum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și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faptul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că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a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fost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deschisă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Etapa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a II-a </w:t>
      </w:r>
      <w:r w:rsidR="00C7298C" w:rsidRPr="00F37252">
        <w:rPr>
          <w:rFonts w:ascii="Palatino Linotype" w:hAnsi="Palatino Linotype"/>
          <w:b/>
          <w:color w:val="auto"/>
          <w:sz w:val="24"/>
          <w:szCs w:val="24"/>
          <w:lang w:val="en-GB"/>
        </w:rPr>
        <w:t>de</w:t>
      </w:r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vaccinare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împotriva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COVID-19</w:t>
      </w:r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, care include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populația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cu grad de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risc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și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lucrătorii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care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desfășoară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activități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în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domenii-cheie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/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esențiale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,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printre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care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personalul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din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unitățile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și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instituțiile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de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învățământ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vă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solicităm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să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diseminați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informațiile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către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toate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unitățile</w:t>
      </w:r>
      <w:proofErr w:type="spellEnd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de </w:t>
      </w:r>
      <w:proofErr w:type="spellStart"/>
      <w:r w:rsidR="00C7298C" w:rsidRPr="00F37252">
        <w:rPr>
          <w:rFonts w:ascii="Palatino Linotype" w:hAnsi="Palatino Linotype"/>
          <w:b/>
          <w:sz w:val="24"/>
          <w:szCs w:val="24"/>
          <w:lang w:val="en-GB"/>
        </w:rPr>
        <w:t>învățământ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în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vederea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întreprinderii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măsurilor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necesare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pentru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asigurarea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accesului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personalului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didactic, didactic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auxiliar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și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nedidactic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la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programul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de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vaccinare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C7298C" w:rsidRPr="00F37252">
        <w:rPr>
          <w:rFonts w:ascii="Palatino Linotype" w:hAnsi="Palatino Linotype"/>
          <w:sz w:val="24"/>
          <w:szCs w:val="24"/>
          <w:lang w:val="en-GB"/>
        </w:rPr>
        <w:t>împotriva</w:t>
      </w:r>
      <w:proofErr w:type="spellEnd"/>
      <w:r w:rsidR="00C7298C" w:rsidRPr="00F37252">
        <w:rPr>
          <w:rFonts w:ascii="Palatino Linotype" w:hAnsi="Palatino Linotype"/>
          <w:sz w:val="24"/>
          <w:szCs w:val="24"/>
          <w:lang w:val="en-GB"/>
        </w:rPr>
        <w:t xml:space="preserve"> COVID-19.</w:t>
      </w:r>
    </w:p>
    <w:p w:rsidR="00C7298C" w:rsidRPr="00F37252" w:rsidRDefault="00C7298C" w:rsidP="00CE45F2">
      <w:pPr>
        <w:spacing w:before="0" w:after="0" w:line="240" w:lineRule="auto"/>
        <w:ind w:firstLine="720"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În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acest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sens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fiecare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unitate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de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învățământ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va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desemna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o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persoană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responsabilă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cu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înregistrarea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unității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de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învățământ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preuniversitar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pe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platforma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alocată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campaniei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de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vaccinare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,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centralizarea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datelor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de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identitate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și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programarea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la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vaccinare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gramStart"/>
      <w:r w:rsidRPr="00F37252">
        <w:rPr>
          <w:rFonts w:ascii="Palatino Linotype" w:hAnsi="Palatino Linotype"/>
          <w:sz w:val="24"/>
          <w:szCs w:val="24"/>
          <w:lang w:val="en-GB"/>
        </w:rPr>
        <w:t xml:space="preserve">a 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personalului</w:t>
      </w:r>
      <w:proofErr w:type="spellEnd"/>
      <w:proofErr w:type="gram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angajat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în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respectiva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unitate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.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Informații</w:t>
      </w:r>
      <w:r w:rsidR="00F37252" w:rsidRPr="00F37252">
        <w:rPr>
          <w:rFonts w:ascii="Palatino Linotype" w:hAnsi="Palatino Linotype"/>
          <w:sz w:val="24"/>
          <w:szCs w:val="24"/>
          <w:lang w:val="en-GB"/>
        </w:rPr>
        <w:t>le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cu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privire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la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acțiunea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de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vaccinare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pot fi/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trebuie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sa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fie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accesate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pe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linkul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>: https://vaccinare-covid.gov.ro/platforma-programare/.</w:t>
      </w:r>
    </w:p>
    <w:p w:rsidR="00C7298C" w:rsidRPr="00F37252" w:rsidRDefault="00C7298C" w:rsidP="00CE45F2">
      <w:pPr>
        <w:spacing w:before="0" w:after="0" w:line="240" w:lineRule="auto"/>
        <w:ind w:firstLine="720"/>
        <w:rPr>
          <w:rFonts w:ascii="Palatino Linotype" w:hAnsi="Palatino Linotype"/>
          <w:b/>
          <w:sz w:val="24"/>
          <w:szCs w:val="24"/>
          <w:lang w:val="en-GB"/>
        </w:rPr>
      </w:pPr>
      <w:r w:rsidRPr="00F37252">
        <w:rPr>
          <w:rFonts w:ascii="Palatino Linotype" w:hAnsi="Palatino Linotype"/>
          <w:sz w:val="24"/>
          <w:szCs w:val="24"/>
          <w:lang w:val="en-GB"/>
        </w:rPr>
        <w:t xml:space="preserve">De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asemne</w:t>
      </w:r>
      <w:r w:rsidR="00F37252" w:rsidRPr="00F37252">
        <w:rPr>
          <w:rFonts w:ascii="Palatino Linotype" w:hAnsi="Palatino Linotype"/>
          <w:sz w:val="24"/>
          <w:szCs w:val="24"/>
          <w:lang w:val="en-GB"/>
        </w:rPr>
        <w:t>a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>Ministerul</w:t>
      </w:r>
      <w:proofErr w:type="spellEnd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>Educației</w:t>
      </w:r>
      <w:proofErr w:type="spellEnd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>solicită</w:t>
      </w:r>
      <w:proofErr w:type="spellEnd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înscrierea</w:t>
      </w:r>
      <w:proofErr w:type="spellEnd"/>
      <w:proofErr w:type="gram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cu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prioritate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a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următoarelor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categorii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de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angajați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>:</w:t>
      </w:r>
    </w:p>
    <w:p w:rsidR="00C7298C" w:rsidRDefault="00C7298C" w:rsidP="00CE45F2">
      <w:pPr>
        <w:pStyle w:val="ListParagraph"/>
        <w:spacing w:before="0"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F37252">
        <w:rPr>
          <w:rFonts w:ascii="Palatino Linotype" w:hAnsi="Palatino Linotype"/>
          <w:sz w:val="24"/>
          <w:szCs w:val="24"/>
          <w:lang w:val="en-GB"/>
        </w:rPr>
        <w:t xml:space="preserve">-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angajații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din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învățământul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preșcolar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(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unde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nu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este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obligatoriu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portul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măștii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de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către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copii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)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și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cadrele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didactice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care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lucrează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nemijlocit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cu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elevii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>.</w:t>
      </w:r>
    </w:p>
    <w:p w:rsidR="00C7298C" w:rsidRPr="00F37252" w:rsidRDefault="00C7298C" w:rsidP="00CE45F2">
      <w:pPr>
        <w:pStyle w:val="ListParagraph"/>
        <w:spacing w:before="0"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F37252">
        <w:rPr>
          <w:rFonts w:ascii="Palatino Linotype" w:hAnsi="Palatino Linotype"/>
          <w:sz w:val="24"/>
          <w:szCs w:val="24"/>
          <w:lang w:val="en-GB"/>
        </w:rPr>
        <w:t xml:space="preserve">-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angajații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>unităților</w:t>
      </w:r>
      <w:proofErr w:type="spellEnd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de </w:t>
      </w:r>
      <w:proofErr w:type="spellStart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>învățământ</w:t>
      </w:r>
      <w:proofErr w:type="spellEnd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b/>
          <w:sz w:val="24"/>
          <w:szCs w:val="24"/>
          <w:lang w:val="en-GB"/>
        </w:rPr>
        <w:t>preuniversitar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care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urmează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să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funcționeze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cu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prezența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fizică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începând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cu data de 08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februarie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2021.</w:t>
      </w:r>
    </w:p>
    <w:p w:rsidR="00C7298C" w:rsidRDefault="00C7298C" w:rsidP="00CE45F2">
      <w:pPr>
        <w:spacing w:before="0" w:after="0" w:line="240" w:lineRule="auto"/>
        <w:ind w:firstLine="720"/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Fiecare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unitate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de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învățământ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preuniversitar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va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transmite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inspectoratului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școlar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județean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/ ISMB,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numele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persoanei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responsabile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cu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acțiunea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de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vaccinare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funcția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și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datele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de contact ale </w:t>
      </w:r>
      <w:proofErr w:type="spellStart"/>
      <w:r w:rsidRPr="00F37252">
        <w:rPr>
          <w:rFonts w:ascii="Palatino Linotype" w:hAnsi="Palatino Linotype"/>
          <w:sz w:val="24"/>
          <w:szCs w:val="24"/>
          <w:lang w:val="en-GB"/>
        </w:rPr>
        <w:t>acesteia</w:t>
      </w:r>
      <w:proofErr w:type="spellEnd"/>
      <w:r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în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cursul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zilei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18.01.2021,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pana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la </w:t>
      </w:r>
      <w:proofErr w:type="spellStart"/>
      <w:r w:rsidRPr="00F37252">
        <w:rPr>
          <w:rFonts w:ascii="Palatino Linotype" w:hAnsi="Palatino Linotype"/>
          <w:b/>
          <w:sz w:val="24"/>
          <w:szCs w:val="24"/>
          <w:lang w:val="en-GB"/>
        </w:rPr>
        <w:t>orele</w:t>
      </w:r>
      <w:proofErr w:type="spellEnd"/>
      <w:r w:rsidRPr="00F37252">
        <w:rPr>
          <w:rFonts w:ascii="Palatino Linotype" w:hAnsi="Palatino Linotype"/>
          <w:b/>
          <w:sz w:val="24"/>
          <w:szCs w:val="24"/>
          <w:lang w:val="en-GB"/>
        </w:rPr>
        <w:t xml:space="preserve"> 16.00</w:t>
      </w:r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urmând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ca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inspectoratele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școlare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județene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/ISMB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să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transmit</w:t>
      </w:r>
      <w:r w:rsidR="00F37252">
        <w:rPr>
          <w:rFonts w:ascii="Palatino Linotype" w:hAnsi="Palatino Linotype"/>
          <w:sz w:val="24"/>
          <w:szCs w:val="24"/>
          <w:lang w:val="en-GB"/>
        </w:rPr>
        <w:t>ă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situația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către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Ministerul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Educației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până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marți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, 19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ianuarie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="00F37252" w:rsidRPr="00F37252">
        <w:rPr>
          <w:rFonts w:ascii="Palatino Linotype" w:hAnsi="Palatino Linotype"/>
          <w:sz w:val="24"/>
          <w:szCs w:val="24"/>
          <w:lang w:val="en-GB"/>
        </w:rPr>
        <w:t>ora</w:t>
      </w:r>
      <w:proofErr w:type="spellEnd"/>
      <w:r w:rsidR="00F37252" w:rsidRPr="00F37252">
        <w:rPr>
          <w:rFonts w:ascii="Palatino Linotype" w:hAnsi="Palatino Linotype"/>
          <w:sz w:val="24"/>
          <w:szCs w:val="24"/>
          <w:lang w:val="en-GB"/>
        </w:rPr>
        <w:t xml:space="preserve"> 12.00.</w:t>
      </w:r>
    </w:p>
    <w:p w:rsidR="00845CF6" w:rsidRDefault="00845CF6" w:rsidP="00CE45F2">
      <w:pPr>
        <w:spacing w:before="0" w:after="0" w:line="240" w:lineRule="auto"/>
        <w:ind w:firstLine="720"/>
        <w:rPr>
          <w:rFonts w:ascii="Palatino Linotype" w:hAnsi="Palatino Linotype"/>
          <w:sz w:val="24"/>
          <w:szCs w:val="24"/>
          <w:lang w:val="en-GB"/>
        </w:rPr>
      </w:pPr>
    </w:p>
    <w:p w:rsidR="00845CF6" w:rsidRPr="00845CF6" w:rsidRDefault="00845CF6" w:rsidP="00CE45F2">
      <w:pPr>
        <w:spacing w:before="0" w:after="0" w:line="240" w:lineRule="auto"/>
        <w:ind w:firstLine="720"/>
        <w:rPr>
          <w:rFonts w:ascii="Palatino Linotype" w:hAnsi="Palatino Linotype"/>
          <w:b/>
          <w:sz w:val="24"/>
          <w:szCs w:val="24"/>
          <w:lang w:val="en-GB"/>
        </w:rPr>
      </w:pP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Ministru</w:t>
      </w:r>
      <w:proofErr w:type="spellEnd"/>
    </w:p>
    <w:p w:rsidR="00845CF6" w:rsidRPr="00845CF6" w:rsidRDefault="00845CF6" w:rsidP="00CE45F2">
      <w:pPr>
        <w:spacing w:before="0" w:after="0" w:line="240" w:lineRule="auto"/>
        <w:ind w:firstLine="720"/>
        <w:rPr>
          <w:rFonts w:ascii="Palatino Linotype" w:hAnsi="Palatino Linotype"/>
          <w:b/>
          <w:sz w:val="24"/>
          <w:szCs w:val="24"/>
          <w:lang w:val="en-GB"/>
        </w:rPr>
      </w:pP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Sorin</w:t>
      </w:r>
      <w:proofErr w:type="spellEnd"/>
      <w:r w:rsidRPr="00845CF6">
        <w:rPr>
          <w:rFonts w:ascii="Palatino Linotype" w:hAnsi="Palatino Linotype"/>
          <w:b/>
          <w:sz w:val="24"/>
          <w:szCs w:val="24"/>
          <w:lang w:val="en-GB"/>
        </w:rPr>
        <w:t xml:space="preserve"> - Mihai </w:t>
      </w:r>
      <w:proofErr w:type="spellStart"/>
      <w:r w:rsidRPr="00845CF6">
        <w:rPr>
          <w:rFonts w:ascii="Palatino Linotype" w:hAnsi="Palatino Linotype"/>
          <w:b/>
          <w:sz w:val="24"/>
          <w:szCs w:val="24"/>
          <w:lang w:val="en-GB"/>
        </w:rPr>
        <w:t>Cîmpeanu</w:t>
      </w:r>
      <w:proofErr w:type="spellEnd"/>
    </w:p>
    <w:p w:rsidR="007F345E" w:rsidRPr="00845CF6" w:rsidRDefault="00750AFA" w:rsidP="00CE45F2">
      <w:pPr>
        <w:pStyle w:val="ListParagraph"/>
        <w:spacing w:before="0" w:after="0" w:line="240" w:lineRule="auto"/>
        <w:rPr>
          <w:rFonts w:ascii="Palatino Linotype" w:hAnsi="Palatino Linotype"/>
          <w:b/>
          <w:sz w:val="24"/>
          <w:szCs w:val="24"/>
        </w:rPr>
      </w:pPr>
      <w:r w:rsidRPr="00845CF6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</w:t>
      </w:r>
    </w:p>
    <w:p w:rsidR="00750AFA" w:rsidRPr="00F37252" w:rsidRDefault="00750AFA" w:rsidP="00CE45F2">
      <w:pPr>
        <w:pStyle w:val="ListParagraph"/>
        <w:spacing w:before="0" w:after="0" w:line="240" w:lineRule="auto"/>
        <w:rPr>
          <w:rFonts w:ascii="Palatino Linotype" w:hAnsi="Palatino Linotype"/>
          <w:sz w:val="24"/>
          <w:szCs w:val="24"/>
        </w:rPr>
      </w:pPr>
      <w:r w:rsidRPr="00F37252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</w:t>
      </w:r>
    </w:p>
    <w:sectPr w:rsidR="00750AFA" w:rsidRPr="00F37252" w:rsidSect="00CE45F2">
      <w:headerReference w:type="default" r:id="rId8"/>
      <w:pgSz w:w="11906" w:h="16838" w:code="9"/>
      <w:pgMar w:top="2782" w:right="1134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52" w:rsidRDefault="004B5552" w:rsidP="009772BD">
      <w:r>
        <w:separator/>
      </w:r>
    </w:p>
  </w:endnote>
  <w:endnote w:type="continuationSeparator" w:id="0">
    <w:p w:rsidR="004B5552" w:rsidRDefault="004B555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52" w:rsidRDefault="004B5552" w:rsidP="009772BD">
      <w:r>
        <w:separator/>
      </w:r>
    </w:p>
  </w:footnote>
  <w:footnote w:type="continuationSeparator" w:id="0">
    <w:p w:rsidR="004B5552" w:rsidRDefault="004B555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BB" w:rsidRDefault="00C22C0B" w:rsidP="00E01A49">
    <w:pPr>
      <w:pStyle w:val="Header"/>
      <w:tabs>
        <w:tab w:val="left" w:pos="14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-531495</wp:posOffset>
          </wp:positionH>
          <wp:positionV relativeFrom="paragraph">
            <wp:posOffset>304800</wp:posOffset>
          </wp:positionV>
          <wp:extent cx="4152900" cy="914400"/>
          <wp:effectExtent l="0" t="0" r="0" b="0"/>
          <wp:wrapNone/>
          <wp:docPr id="40" name="Picture 40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F83"/>
    <w:multiLevelType w:val="multilevel"/>
    <w:tmpl w:val="910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E04FB"/>
    <w:multiLevelType w:val="multilevel"/>
    <w:tmpl w:val="9DA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030410"/>
    <w:multiLevelType w:val="multilevel"/>
    <w:tmpl w:val="FB3C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AE33D5"/>
    <w:multiLevelType w:val="multilevel"/>
    <w:tmpl w:val="479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880E59"/>
    <w:multiLevelType w:val="hybridMultilevel"/>
    <w:tmpl w:val="23F01D26"/>
    <w:lvl w:ilvl="0" w:tplc="00A299E2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458729A"/>
    <w:multiLevelType w:val="multilevel"/>
    <w:tmpl w:val="BC5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855371"/>
    <w:multiLevelType w:val="multilevel"/>
    <w:tmpl w:val="BF9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4206C9"/>
    <w:multiLevelType w:val="multilevel"/>
    <w:tmpl w:val="0DA0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4E2990"/>
    <w:multiLevelType w:val="multilevel"/>
    <w:tmpl w:val="8A2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333BD"/>
    <w:rsid w:val="000336C0"/>
    <w:rsid w:val="000642C3"/>
    <w:rsid w:val="000745D4"/>
    <w:rsid w:val="00112540"/>
    <w:rsid w:val="001466DC"/>
    <w:rsid w:val="002328DD"/>
    <w:rsid w:val="003273BB"/>
    <w:rsid w:val="003B283F"/>
    <w:rsid w:val="003B78E4"/>
    <w:rsid w:val="003F511D"/>
    <w:rsid w:val="0040453A"/>
    <w:rsid w:val="00441334"/>
    <w:rsid w:val="00470685"/>
    <w:rsid w:val="00491BD9"/>
    <w:rsid w:val="004B5552"/>
    <w:rsid w:val="00593AA7"/>
    <w:rsid w:val="005E16FD"/>
    <w:rsid w:val="00620A2D"/>
    <w:rsid w:val="00646332"/>
    <w:rsid w:val="0070353E"/>
    <w:rsid w:val="00750AFA"/>
    <w:rsid w:val="007B55DB"/>
    <w:rsid w:val="007F345E"/>
    <w:rsid w:val="008168D4"/>
    <w:rsid w:val="00840A24"/>
    <w:rsid w:val="00842910"/>
    <w:rsid w:val="00845CF6"/>
    <w:rsid w:val="008566D8"/>
    <w:rsid w:val="008762A6"/>
    <w:rsid w:val="00876B83"/>
    <w:rsid w:val="00907E0F"/>
    <w:rsid w:val="00921F90"/>
    <w:rsid w:val="009430B8"/>
    <w:rsid w:val="009772BD"/>
    <w:rsid w:val="00A46538"/>
    <w:rsid w:val="00A8261F"/>
    <w:rsid w:val="00A8358F"/>
    <w:rsid w:val="00AB721A"/>
    <w:rsid w:val="00BF3459"/>
    <w:rsid w:val="00C008AF"/>
    <w:rsid w:val="00C01AD7"/>
    <w:rsid w:val="00C14FB2"/>
    <w:rsid w:val="00C22C0B"/>
    <w:rsid w:val="00C32F2D"/>
    <w:rsid w:val="00C70799"/>
    <w:rsid w:val="00C7298C"/>
    <w:rsid w:val="00C829FB"/>
    <w:rsid w:val="00C86E25"/>
    <w:rsid w:val="00CE45F2"/>
    <w:rsid w:val="00D50EFF"/>
    <w:rsid w:val="00DC54D1"/>
    <w:rsid w:val="00DE407C"/>
    <w:rsid w:val="00E007DF"/>
    <w:rsid w:val="00E01A49"/>
    <w:rsid w:val="00E05E72"/>
    <w:rsid w:val="00E538B4"/>
    <w:rsid w:val="00F21838"/>
    <w:rsid w:val="00F37252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B5B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ListParagraph">
    <w:name w:val="List Paragraph"/>
    <w:basedOn w:val="Normal"/>
    <w:uiPriority w:val="34"/>
    <w:qFormat/>
    <w:rsid w:val="00C70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38"/>
    <w:rPr>
      <w:rFonts w:ascii="Segoe UI" w:hAnsi="Segoe UI" w:cs="Segoe UI"/>
      <w:color w:val="000000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8492-AAF0-40BC-B05F-34B7B293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2021-01-17T13:05:00Z</dcterms:created>
  <dcterms:modified xsi:type="dcterms:W3CDTF">2021-01-17T13:29:00Z</dcterms:modified>
</cp:coreProperties>
</file>